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18B1DB01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1351 кв.м., кадастровый номер 52:11:0130017:346, адрес: Российская Федерация, Нижегородская область, Воскресенский муниципальный округ, деревня Бахарево, улица Главная, земельный участок 59, разрешенное использование и цель предоставления: для индивидуального жилищного строительства. 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 xml:space="preserve">. </w:t>
      </w:r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</w:t>
      </w:r>
      <w:r w:rsidR="005D7130" w:rsidRPr="005D7130">
        <w:rPr>
          <w:rFonts w:ascii="Times New Roman" w:hAnsi="Times New Roman"/>
          <w:noProof/>
          <w:sz w:val="26"/>
          <w:szCs w:val="26"/>
          <w:lang w:eastAsia="ru-RU"/>
        </w:rPr>
        <w:t>земли населённых пунктов.</w:t>
      </w:r>
    </w:p>
    <w:p w14:paraId="6BC78E90" w14:textId="64E1F8DD" w:rsidR="004C3EE5" w:rsidRPr="004C3EE5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1.2</w:t>
      </w:r>
      <w:r w:rsidRPr="004C3EE5">
        <w:rPr>
          <w:rFonts w:ascii="Times New Roman" w:hAnsi="Times New Roman"/>
          <w:noProof/>
          <w:sz w:val="26"/>
          <w:szCs w:val="26"/>
          <w:lang w:eastAsia="ru-RU"/>
        </w:rPr>
        <w:t>.</w:t>
      </w:r>
      <w:bookmarkStart w:id="4" w:name="_Hlk192238832"/>
      <w:r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На </w:t>
      </w:r>
      <w:r w:rsidR="00C03301">
        <w:rPr>
          <w:rFonts w:ascii="Times New Roman" w:hAnsi="Times New Roman"/>
          <w:noProof/>
          <w:sz w:val="26"/>
          <w:szCs w:val="26"/>
          <w:lang w:eastAsia="ru-RU"/>
        </w:rPr>
        <w:t>У</w:t>
      </w:r>
      <w:r w:rsidRPr="004C3EE5">
        <w:rPr>
          <w:rFonts w:ascii="Times New Roman" w:hAnsi="Times New Roman"/>
          <w:noProof/>
          <w:sz w:val="26"/>
          <w:szCs w:val="26"/>
          <w:lang w:eastAsia="ru-RU"/>
        </w:rPr>
        <w:t>часток устанавливаются ограничения прав: особые условия использования и режим хозяйственной деятельности</w:t>
      </w:r>
      <w:bookmarkEnd w:id="4"/>
      <w:r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 в соответствии с пунктом 15 статьи 65 Водного кодекса РФ от 03 июня 2006 года № 74-ФЗ. Часть земельного участка площадью 1251 кв.м. расположена в водоохранной зоне водного объекта реки Ветлуга на территории д.Бахарево, д.Томилиха Воскресенского района Нижегородской области, тип зоны: водоохранная зона; реестровый номер границы: 52:11-6.241.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5CB8A20D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2.3. Условия настоящего договора применяются к отношениям, возникшим до государственной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lastRenderedPageBreak/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г.Нижний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 внесения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5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5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р.п.Воскресенское, пл.Ленина,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4EED6EF8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3EA2A9A9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р.п.Воскресенское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>председателя Афоньшиной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0E2C3FE1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>1351 кв.м., кадастровый номер 52:11:0130017:346, адрес: Российская Федерация, Нижегородская область, Воскресенский муниципальный округ, деревня Бахарево, улица Главная, земельный участок 59, разрешенное использование и цель предоставления: для индивидуального жилищного строительства. Категория земель – земли населенных пунктов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(далее - Участок). Категория земель – земли населённых пунктов.</w:t>
      </w:r>
    </w:p>
    <w:p w14:paraId="0973040C" w14:textId="21742D60" w:rsidR="004C3EE5" w:rsidRPr="004C3EE5" w:rsidRDefault="004C3EE5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На </w:t>
      </w:r>
      <w:r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4C3EE5">
        <w:rPr>
          <w:rFonts w:ascii="Times New Roman" w:hAnsi="Times New Roman"/>
          <w:noProof/>
          <w:sz w:val="25"/>
          <w:szCs w:val="25"/>
          <w:lang w:eastAsia="ru-RU"/>
        </w:rPr>
        <w:t>часток устанавливаются ограничения прав: особые условия использования и режим хозяйственной деятельности в соответствии с пунктом 15 статьи 65 Водного кодекса РФ от 03 июня 2006 года № 74-ФЗ. Часть земельного участка площадью 1251 кв.м. расположена в водоохранной зоне водного объекта реки Ветлуга на территории д.Бахарево, д.Томилиха Воскресенского района Нижегородской области, тип зоны: водоохранная зона; реестровый номер границы: 52:11-6.241.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р.п.Воскресенское, пл.Ленина,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E05C" w14:textId="77777777" w:rsidR="000A263D" w:rsidRDefault="000A263D">
      <w:pPr>
        <w:spacing w:after="0" w:line="240" w:lineRule="auto"/>
      </w:pPr>
      <w:r>
        <w:separator/>
      </w:r>
    </w:p>
  </w:endnote>
  <w:endnote w:type="continuationSeparator" w:id="0">
    <w:p w14:paraId="6BEFBF1C" w14:textId="77777777" w:rsidR="000A263D" w:rsidRDefault="000A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579D" w14:textId="77777777" w:rsidR="000A263D" w:rsidRDefault="000A263D">
      <w:pPr>
        <w:spacing w:after="0" w:line="240" w:lineRule="auto"/>
      </w:pPr>
      <w:r>
        <w:separator/>
      </w:r>
    </w:p>
  </w:footnote>
  <w:footnote w:type="continuationSeparator" w:id="0">
    <w:p w14:paraId="258AFDB4" w14:textId="77777777" w:rsidR="000A263D" w:rsidRDefault="000A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46037"/>
    <w:rsid w:val="00151809"/>
    <w:rsid w:val="001654E5"/>
    <w:rsid w:val="001756D2"/>
    <w:rsid w:val="00193547"/>
    <w:rsid w:val="001C592D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4</cp:revision>
  <cp:lastPrinted>2023-08-08T06:00:00Z</cp:lastPrinted>
  <dcterms:created xsi:type="dcterms:W3CDTF">2026-01-23T06:15:00Z</dcterms:created>
  <dcterms:modified xsi:type="dcterms:W3CDTF">2026-01-23T06:19:00Z</dcterms:modified>
</cp:coreProperties>
</file>